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9268A" w14:textId="77777777" w:rsidR="0040053D" w:rsidRPr="0040053D" w:rsidRDefault="0040053D" w:rsidP="0040053D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ПРАВИТЕЛЬСТВО РОССИЙСКОЙ ФЕДЕРАЦИИ</w:t>
      </w: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25 августа 2001 года N 629</w:t>
      </w: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федеральной целевой программе "Формирование установок</w:t>
      </w: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толерантного сознания и профилактика экстремизма</w:t>
      </w: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российском обществе (2001-2005 годы)"</w:t>
      </w:r>
    </w:p>
    <w:p w14:paraId="5CB8354D" w14:textId="77777777" w:rsidR="0040053D" w:rsidRPr="0040053D" w:rsidRDefault="0040053D" w:rsidP="004005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19 ноября 2004 года)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____________________________________________________________________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Фактически утратило силу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 связи с завершением реализации </w:t>
      </w:r>
      <w:hyperlink r:id="rId4" w:anchor="6580IP" w:history="1">
        <w:r w:rsidRPr="0040053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федеральной целевой программы</w:t>
        </w:r>
        <w:r w:rsidRPr="0040053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br/>
          <w:t>"Формирование установок толерантного сознания и профилактика</w:t>
        </w:r>
        <w:r w:rsidRPr="0040053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br/>
          <w:t>экстремизма в российском обществе (2001-2005 годы)"</w:t>
        </w:r>
      </w:hyperlink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2004 году на основании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постановления Правительства Российской Федерации от 19 ноября 2004 года N 665</w:t>
      </w:r>
    </w:p>
    <w:p w14:paraId="21E1BB85" w14:textId="77777777" w:rsidR="0040053D" w:rsidRPr="0040053D" w:rsidRDefault="0040053D" w:rsidP="004005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</w:p>
    <w:p w14:paraId="6BE3A10D" w14:textId="77777777" w:rsidR="0040053D" w:rsidRPr="0040053D" w:rsidRDefault="0040053D" w:rsidP="0040053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Информация об изменяющих документах</w:t>
      </w:r>
    </w:p>
    <w:p w14:paraId="16A6515B" w14:textId="77777777" w:rsidR="0040053D" w:rsidRPr="0040053D" w:rsidRDefault="0040053D" w:rsidP="0040053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58BDD9D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1C1836F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7DC2A64" w14:textId="77777777" w:rsidR="0040053D" w:rsidRPr="0040053D" w:rsidRDefault="0040053D" w:rsidP="0040053D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4531BD7" w14:textId="77777777" w:rsidR="0040053D" w:rsidRPr="0040053D" w:rsidRDefault="0040053D" w:rsidP="0040053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35FD4F4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формирования установок толерантного сознания, определяющих устойчивость поведения в обществе отдельных личностей и социальных групп, как основы гражданского согласия в демократическом государстве Правительство Российской Федерации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E798A47" w14:textId="77777777" w:rsidR="0040053D" w:rsidRPr="0040053D" w:rsidRDefault="0040053D" w:rsidP="0040053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постановляет: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7BAA686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прилагаемую </w:t>
      </w:r>
      <w:hyperlink r:id="rId5" w:anchor="6580IP" w:history="1">
        <w:r w:rsidRPr="0040053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федеральную целевую программу "Формирование установок толерантного сознания и профилактика экстремизма в российском обществе (2001-2005 годы)"</w:t>
        </w:r>
      </w:hyperlink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именуется - Программа).</w:t>
      </w:r>
    </w:p>
    <w:p w14:paraId="2E934FA0" w14:textId="77777777" w:rsidR="0040053D" w:rsidRPr="0040053D" w:rsidRDefault="0040053D" w:rsidP="0040053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</w:p>
    <w:p w14:paraId="64628B02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 2004 году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завершена реализация </w:t>
      </w:r>
      <w:hyperlink r:id="rId6" w:anchor="6580IP" w:history="1">
        <w:r w:rsidRPr="0040053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федеральной целевой программы "Формирование установок толерантного сознания и профилактика экстремизма в российском обществе (2001-2005 годы)"</w:t>
        </w:r>
      </w:hyperlink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утвержденной настоящим постановлением, - постановление Правительства Российской Федерации от 19 ноября 2004 года N 665.</w:t>
      </w:r>
    </w:p>
    <w:p w14:paraId="337BBC6B" w14:textId="77777777" w:rsidR="0040053D" w:rsidRPr="0040053D" w:rsidRDefault="0040053D" w:rsidP="0040053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          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CF835E8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Утвердить государственным заказчиком </w:t>
      </w:r>
      <w:hyperlink r:id="rId7" w:anchor="6580IP" w:history="1">
        <w:r w:rsidRPr="0040053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Программы</w:t>
        </w:r>
      </w:hyperlink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Федеральное агентство по образованию (пункт в редакции </w:t>
      </w:r>
      <w:hyperlink r:id="rId8" w:anchor="6580IP" w:history="1">
        <w:r w:rsidRPr="0040053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Российской Федерации от 6 сентября 2004 года N 459</w:t>
        </w:r>
      </w:hyperlink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 предыдущую редакцию).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938C160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3. Министерству экономического развития и торговли Российской Федерации, Министерству образования и науки Российской Федерации и Министерству финансов Российской Федерации при формировании проектов федерального бюджета на 2002 и последующие годы предусматривать выделение средств на реализацию </w:t>
      </w:r>
      <w:hyperlink r:id="rId9" w:anchor="6580IP" w:history="1">
        <w:r w:rsidRPr="0040053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Программы</w:t>
        </w:r>
      </w:hyperlink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с ежегодным уточнением их размера (пункт в редакции </w:t>
      </w:r>
      <w:hyperlink r:id="rId10" w:anchor="6580IP" w:history="1">
        <w:r w:rsidRPr="0040053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Российской Федерации от 6 сентября 2004 года N 459</w:t>
        </w:r>
      </w:hyperlink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 предыдущую редакцию).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15F4D47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Рекомендовать органам исполнительной власти субъектов Российской Федерации принять участие в финансировании мероприятий </w:t>
      </w:r>
      <w:hyperlink r:id="rId11" w:anchor="6580IP" w:history="1">
        <w:r w:rsidRPr="0040053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Программы</w:t>
        </w:r>
      </w:hyperlink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разработать региональные программы по формированию установок толерантного сознания.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024689E" w14:textId="77777777" w:rsidR="0040053D" w:rsidRPr="0040053D" w:rsidRDefault="0040053D" w:rsidP="0040053D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Председатель Правительства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Российской Федерации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М.Касьянов</w:t>
      </w:r>
      <w:proofErr w:type="spellEnd"/>
    </w:p>
    <w:p w14:paraId="6FCE6EB4" w14:textId="77777777" w:rsidR="0040053D" w:rsidRPr="0040053D" w:rsidRDefault="0040053D" w:rsidP="0040053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14:paraId="5D79F284" w14:textId="77777777" w:rsidR="0040053D" w:rsidRPr="0040053D" w:rsidRDefault="0040053D" w:rsidP="0040053D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</w:t>
      </w: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УТВЕРЖДЕНА</w:t>
      </w: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 Правительства</w:t>
      </w: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25 августа 2001 года N 629</w:t>
      </w:r>
    </w:p>
    <w:p w14:paraId="2A598700" w14:textId="77777777" w:rsidR="0040053D" w:rsidRPr="0040053D" w:rsidRDefault="0040053D" w:rsidP="0040053D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ФЕДЕРАЛЬНАЯ ЦЕЛЕВАЯ ПРОГРАММА</w:t>
      </w: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"ФОРМИРОВАНИЕ УСТАНОВОК ТОЛЕРАНТНОГО СОЗНАНИЯ</w:t>
      </w: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ПРОФИЛАКТИКА ЭКСТРЕМИЗМА В РОССИЙСКОМ</w:t>
      </w: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ОБЩЕСТВЕ (2001-2005 годы)"</w:t>
      </w: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Москва, 2001</w:t>
      </w:r>
    </w:p>
    <w:p w14:paraId="479CC4B2" w14:textId="77777777" w:rsidR="0040053D" w:rsidRPr="0040053D" w:rsidRDefault="0040053D" w:rsidP="0040053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19 ноября 2004 года)</w:t>
      </w:r>
    </w:p>
    <w:p w14:paraId="6432B542" w14:textId="77777777" w:rsidR="0040053D" w:rsidRPr="0040053D" w:rsidRDefault="0040053D" w:rsidP="0040053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</w:t>
      </w:r>
    </w:p>
    <w:p w14:paraId="08608197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 2004 году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завершена реализация настоящей федеральной целевой программы - постановление Правительства Российской Федерации от 19 ноября 2004 года N 665.</w:t>
      </w:r>
    </w:p>
    <w:p w14:paraId="795844CF" w14:textId="77777777" w:rsidR="0040053D" w:rsidRPr="0040053D" w:rsidRDefault="0040053D" w:rsidP="0040053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   </w:t>
      </w:r>
    </w:p>
    <w:p w14:paraId="4A54B9ED" w14:textId="77777777" w:rsidR="0040053D" w:rsidRPr="0040053D" w:rsidRDefault="0040053D" w:rsidP="0040053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14:paraId="2F6D9556" w14:textId="77777777" w:rsidR="0040053D" w:rsidRPr="0040053D" w:rsidRDefault="0040053D" w:rsidP="0040053D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ПАСПОРТ</w:t>
      </w: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федеральной целевой программы "Формирование установок</w:t>
      </w: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толерантного сознания и профилактика экстремизма</w:t>
      </w: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российском обществе (2001-2005 годы)"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9"/>
        <w:gridCol w:w="522"/>
        <w:gridCol w:w="5114"/>
      </w:tblGrid>
      <w:tr w:rsidR="0040053D" w:rsidRPr="0040053D" w14:paraId="1902C072" w14:textId="77777777" w:rsidTr="0040053D">
        <w:trPr>
          <w:trHeight w:val="15"/>
        </w:trPr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6CEB9" w14:textId="77777777" w:rsidR="0040053D" w:rsidRPr="0040053D" w:rsidRDefault="0040053D" w:rsidP="004005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557D1" w14:textId="77777777" w:rsidR="0040053D" w:rsidRPr="0040053D" w:rsidRDefault="0040053D" w:rsidP="0040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6A0C7" w14:textId="77777777" w:rsidR="0040053D" w:rsidRPr="0040053D" w:rsidRDefault="0040053D" w:rsidP="0040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053D" w:rsidRPr="0040053D" w14:paraId="66FB66E4" w14:textId="77777777" w:rsidTr="0040053D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99D9A33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E3166A0" w14:textId="77777777" w:rsidR="0040053D" w:rsidRPr="0040053D" w:rsidRDefault="0040053D" w:rsidP="004005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83AE8A2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установок толерантного сознания и профилактика экстремизма в российском обществе (2001-2005 годы)</w:t>
            </w:r>
          </w:p>
        </w:tc>
      </w:tr>
      <w:tr w:rsidR="0040053D" w:rsidRPr="0040053D" w14:paraId="423FCD59" w14:textId="77777777" w:rsidTr="0040053D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5A72313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о</w:t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разработке Программы,</w:t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дата ее утверждения</w:t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 и номер</w:t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соответствующего</w:t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нормативного акта)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7F97F79" w14:textId="77777777" w:rsidR="0040053D" w:rsidRPr="0040053D" w:rsidRDefault="0040053D" w:rsidP="004005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99C0A32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поручение Председателя Правительства Российской Федерации от 27 марта 2000 года N ВП-П12-08625</w:t>
            </w:r>
          </w:p>
        </w:tc>
      </w:tr>
      <w:tr w:rsidR="0040053D" w:rsidRPr="0040053D" w14:paraId="5E506897" w14:textId="77777777" w:rsidTr="0040053D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4B5971E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заказчик</w:t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5730DD2" w14:textId="77777777" w:rsidR="0040053D" w:rsidRPr="0040053D" w:rsidRDefault="0040053D" w:rsidP="004005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9E62CC6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агентство по образованию</w:t>
            </w:r>
          </w:p>
        </w:tc>
      </w:tr>
      <w:tr w:rsidR="0040053D" w:rsidRPr="0040053D" w14:paraId="4168E649" w14:textId="77777777" w:rsidTr="0040053D">
        <w:tc>
          <w:tcPr>
            <w:tcW w:w="9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DC95FB1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(позиция в редакции </w:t>
            </w:r>
            <w:hyperlink r:id="rId12" w:anchor="6580IP" w:history="1">
              <w:r w:rsidRPr="004005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 Правительства Российской Федерации от 6 сентября 2004 года N 459</w:t>
              </w:r>
            </w:hyperlink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см. предыдущую редакцию)</w:t>
            </w:r>
          </w:p>
        </w:tc>
      </w:tr>
      <w:tr w:rsidR="0040053D" w:rsidRPr="0040053D" w14:paraId="273F7075" w14:textId="77777777" w:rsidTr="0040053D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0576851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Разработчики Программы</w:t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449D78C" w14:textId="77777777" w:rsidR="0040053D" w:rsidRPr="0040053D" w:rsidRDefault="0040053D" w:rsidP="004005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FDEF3E4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Российской Федерации, Министерство Российской Федерации по делам печати, телерадиовещания и средств массовых коммуникаций, Министерство по делам федерации, национальной и миграционной политики Российской Федерации, Министерство культуры Российской Федерации, Российская академия наук, Российская академия образования</w:t>
            </w:r>
          </w:p>
        </w:tc>
      </w:tr>
      <w:tr w:rsidR="0040053D" w:rsidRPr="0040053D" w14:paraId="326894E3" w14:textId="77777777" w:rsidTr="0040053D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7CA1172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E0C0D32" w14:textId="77777777" w:rsidR="0040053D" w:rsidRPr="0040053D" w:rsidRDefault="0040053D" w:rsidP="004005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F62F548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учебные заведения, научные и другие организации, отбираемые на конкурсной основе</w:t>
            </w:r>
          </w:p>
        </w:tc>
      </w:tr>
      <w:tr w:rsidR="0040053D" w:rsidRPr="0040053D" w14:paraId="58767B4A" w14:textId="77777777" w:rsidTr="0040053D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124981C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3EC6D99" w14:textId="77777777" w:rsidR="0040053D" w:rsidRPr="0040053D" w:rsidRDefault="0040053D" w:rsidP="004005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0355123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установок толерантного сознания, определяющего устойчивость поведения в обществе отдельных личностей и социальных групп, как основы гражданского согласия в демократическом государстве</w:t>
            </w:r>
          </w:p>
        </w:tc>
      </w:tr>
      <w:tr w:rsidR="0040053D" w:rsidRPr="0040053D" w14:paraId="45803813" w14:textId="77777777" w:rsidTr="0040053D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4649BF9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 -</w:t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2C09459" w14:textId="77777777" w:rsidR="0040053D" w:rsidRPr="0040053D" w:rsidRDefault="0040053D" w:rsidP="004005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107DB99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эффективных государственных мер и механизмов в области формирования у граждан толерантного сознания и поведения, противодействия экстремизму и снижения социально-психологической напряженности в обществе;</w:t>
            </w:r>
          </w:p>
        </w:tc>
      </w:tr>
      <w:tr w:rsidR="0040053D" w:rsidRPr="0040053D" w14:paraId="27EB986E" w14:textId="77777777" w:rsidTr="0040053D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2F41348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8949DF4" w14:textId="77777777" w:rsidR="0040053D" w:rsidRPr="0040053D" w:rsidRDefault="0040053D" w:rsidP="0040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87C6998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методов и механизмов мониторинга, диагностики и прогнозирования социально-политической ситуации в стране, оценки рисков и последствий деструктивных процессов в обществе;</w:t>
            </w:r>
          </w:p>
        </w:tc>
      </w:tr>
      <w:tr w:rsidR="0040053D" w:rsidRPr="0040053D" w14:paraId="0140B24E" w14:textId="77777777" w:rsidTr="0040053D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4436DE2" w14:textId="77777777" w:rsidR="0040053D" w:rsidRPr="0040053D" w:rsidRDefault="0040053D" w:rsidP="0040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9DB3A3C" w14:textId="77777777" w:rsidR="0040053D" w:rsidRPr="0040053D" w:rsidRDefault="0040053D" w:rsidP="0040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A560668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системы мер и механизмов формирования в социальной практике норм толерантного сознания и поведения, противодействия экстремизму во всех его проявлениях, в том числе:</w:t>
            </w:r>
          </w:p>
        </w:tc>
      </w:tr>
      <w:tr w:rsidR="0040053D" w:rsidRPr="0040053D" w14:paraId="38016480" w14:textId="77777777" w:rsidTr="0040053D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A050ABE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E79DB8A" w14:textId="77777777" w:rsidR="0040053D" w:rsidRPr="0040053D" w:rsidRDefault="0040053D" w:rsidP="0040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3E80B2C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учебных программ для всех ступеней и форм образования;</w:t>
            </w:r>
          </w:p>
        </w:tc>
      </w:tr>
      <w:tr w:rsidR="0040053D" w:rsidRPr="0040053D" w14:paraId="391213DD" w14:textId="77777777" w:rsidTr="0040053D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87945A3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F714E76" w14:textId="77777777" w:rsidR="0040053D" w:rsidRPr="0040053D" w:rsidRDefault="0040053D" w:rsidP="0040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8DBF350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эффективных социокультурных технологий распространения норм толерантного поведения и противодействия различным видам экстремизма, этнофобии и ксенофобии, прежде всего с привлечением средств массовой</w:t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информации;</w:t>
            </w:r>
          </w:p>
        </w:tc>
      </w:tr>
      <w:tr w:rsidR="0040053D" w:rsidRPr="0040053D" w14:paraId="6255EDD7" w14:textId="77777777" w:rsidTr="0040053D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590C9EC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E9F24E6" w14:textId="77777777" w:rsidR="0040053D" w:rsidRPr="0040053D" w:rsidRDefault="0040053D" w:rsidP="0040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A574DF1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методической и нормативной базы в области профилактики экстремизма, развития в социальной практике норм толерантного сознания и поведения;</w:t>
            </w:r>
          </w:p>
        </w:tc>
      </w:tr>
      <w:tr w:rsidR="0040053D" w:rsidRPr="0040053D" w14:paraId="395931CB" w14:textId="77777777" w:rsidTr="0040053D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5924266" w14:textId="77777777" w:rsidR="0040053D" w:rsidRPr="0040053D" w:rsidRDefault="0040053D" w:rsidP="0040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70A0F1C" w14:textId="77777777" w:rsidR="0040053D" w:rsidRPr="0040053D" w:rsidRDefault="0040053D" w:rsidP="0040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7F266A9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комплекса мер по налаживанию и повышению эффективности межэтнического и межконфессионального диалога</w:t>
            </w:r>
          </w:p>
        </w:tc>
      </w:tr>
      <w:tr w:rsidR="0040053D" w:rsidRPr="0040053D" w14:paraId="3B58CE30" w14:textId="77777777" w:rsidTr="0040053D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DD80EC4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 реализации</w:t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4BB3CC2" w14:textId="77777777" w:rsidR="0040053D" w:rsidRPr="0040053D" w:rsidRDefault="0040053D" w:rsidP="004005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E16CA3A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2001-2005 годы</w:t>
            </w:r>
          </w:p>
        </w:tc>
      </w:tr>
      <w:tr w:rsidR="0040053D" w:rsidRPr="0040053D" w14:paraId="27468AA2" w14:textId="77777777" w:rsidTr="0040053D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8EAED57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79FFDA5" w14:textId="77777777" w:rsidR="0040053D" w:rsidRPr="0040053D" w:rsidRDefault="0040053D" w:rsidP="0040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FD27104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 (2001 год) - разработка научно-методических основ формирования толерантного сознания и профилактики экстремизма; внедрение в массовое сознание позитивных установок по отношению к толерантности;</w:t>
            </w:r>
          </w:p>
        </w:tc>
      </w:tr>
      <w:tr w:rsidR="0040053D" w:rsidRPr="0040053D" w14:paraId="581551D9" w14:textId="77777777" w:rsidTr="0040053D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8413D12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9D0BBAC" w14:textId="77777777" w:rsidR="0040053D" w:rsidRPr="0040053D" w:rsidRDefault="0040053D" w:rsidP="0040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7BC910C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 (2002-2003 годы) - разработка и экспериментальное внедрение механизмов формирования толерантного сознания и поведения, профилактики экстремизма;</w:t>
            </w:r>
          </w:p>
        </w:tc>
      </w:tr>
      <w:tr w:rsidR="0040053D" w:rsidRPr="0040053D" w14:paraId="6EC79BB1" w14:textId="77777777" w:rsidTr="0040053D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4F1DF87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E1914E3" w14:textId="77777777" w:rsidR="0040053D" w:rsidRPr="0040053D" w:rsidRDefault="0040053D" w:rsidP="0040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3430FF2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этап (2004-2005 годы) - полномасштабное внедрение механизмов формирования толерантного сознания и поведения, профилактики экстремизма в российском обществе</w:t>
            </w:r>
          </w:p>
        </w:tc>
      </w:tr>
      <w:tr w:rsidR="0040053D" w:rsidRPr="0040053D" w14:paraId="266F911B" w14:textId="77777777" w:rsidTr="0040053D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AACBAFA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основных</w:t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</w:t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F8DF564" w14:textId="77777777" w:rsidR="0040053D" w:rsidRPr="0040053D" w:rsidRDefault="0040053D" w:rsidP="004005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40BDED0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внедрение в систему образования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      </w:r>
          </w:p>
        </w:tc>
      </w:tr>
      <w:tr w:rsidR="0040053D" w:rsidRPr="0040053D" w14:paraId="214E6446" w14:textId="77777777" w:rsidTr="0040053D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11E6D7C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75AFC20" w14:textId="77777777" w:rsidR="0040053D" w:rsidRPr="0040053D" w:rsidRDefault="0040053D" w:rsidP="0040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8871570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      </w:r>
          </w:p>
        </w:tc>
      </w:tr>
      <w:tr w:rsidR="0040053D" w:rsidRPr="0040053D" w14:paraId="7B546529" w14:textId="77777777" w:rsidTr="0040053D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7698B33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70DFF18" w14:textId="77777777" w:rsidR="0040053D" w:rsidRPr="0040053D" w:rsidRDefault="0040053D" w:rsidP="0040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EFFEDD9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комплекса мероприятий по пропаганде миролюбия, повышению толерантности к этническим, религиозным и политическим разногласиям, противодействие экстремизму с опорой на средства массовой информации, общественные объединения и организации, повышение действенности межэтнического и межконфессионального диалога;</w:t>
            </w:r>
          </w:p>
        </w:tc>
      </w:tr>
      <w:tr w:rsidR="0040053D" w:rsidRPr="0040053D" w14:paraId="4109B3BD" w14:textId="77777777" w:rsidTr="0040053D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FB9D319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6E45400" w14:textId="77777777" w:rsidR="0040053D" w:rsidRPr="0040053D" w:rsidRDefault="0040053D" w:rsidP="0040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0776FD2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государственной политики, направленной на снижение социально-психологической напряженности в обществе, внедрение в социальную практику норм толерантного поведения;</w:t>
            </w:r>
          </w:p>
        </w:tc>
      </w:tr>
      <w:tr w:rsidR="0040053D" w:rsidRPr="0040053D" w14:paraId="73C87297" w14:textId="77777777" w:rsidTr="0040053D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2C413B71" w14:textId="77777777" w:rsidR="0040053D" w:rsidRPr="0040053D" w:rsidRDefault="0040053D" w:rsidP="0040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D923976" w14:textId="77777777" w:rsidR="0040053D" w:rsidRPr="0040053D" w:rsidRDefault="0040053D" w:rsidP="00400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4DB354C9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комплекса мероприятий по информационному обеспечению Программы</w:t>
            </w:r>
          </w:p>
        </w:tc>
      </w:tr>
      <w:tr w:rsidR="0040053D" w:rsidRPr="0040053D" w14:paraId="5CF4CA84" w14:textId="77777777" w:rsidTr="0040053D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6BE1074F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</w:t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 Программы</w:t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2E256AA" w14:textId="77777777" w:rsidR="0040053D" w:rsidRPr="0040053D" w:rsidRDefault="0040053D" w:rsidP="004005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0238011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затрат составляет 397,65 млн. рублей, из них:</w:t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средства федерального бюджета - 131,95 млн. рублей, в том числе НИОКР - 131,95 млн. рублей,</w:t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средства бюджетов субъектов Российской </w:t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 - 138,95 млн. рублей, в том числе НИОКР - 48,35 млн. руб., прочие нужды - 90,6 млн. рублей,</w:t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средства внебюджетных источников - 126,75 млн. рублей, в том числе НИОКР - 30,05 млн. рублей, прочие нужды - 96,7 млн. рублей</w:t>
            </w:r>
          </w:p>
        </w:tc>
      </w:tr>
      <w:tr w:rsidR="0040053D" w:rsidRPr="0040053D" w14:paraId="2EBAF38B" w14:textId="77777777" w:rsidTr="0040053D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60A0897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</w:t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результаты</w:t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39F84C24" w14:textId="77777777" w:rsidR="0040053D" w:rsidRPr="0040053D" w:rsidRDefault="0040053D" w:rsidP="004005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058DDF44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научно-методической, организационной и правовой базы с целью внедрения норм толерантного поведения в социальную практику, противодействия экстремизму и снижения социальной напряженности, в том числе:</w:t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эффективной системы мониторинга и механизмов выработки мер по своевременному оказанию противодействия экстремизму, привлечение средств массовой информации, проведение общественно-политических акций;</w:t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внедрение в систему образования всех уровней учебных программ по формированию установок толерантного сознания и поведения;</w:t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условий для утверждения принципов толерантности в обществе;</w:t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организационных форм и механизмов профилактики социальной напряженности в семье, социальных группах</w:t>
            </w:r>
          </w:p>
        </w:tc>
      </w:tr>
      <w:tr w:rsidR="0040053D" w:rsidRPr="0040053D" w14:paraId="0C595D37" w14:textId="77777777" w:rsidTr="0040053D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51DEC0B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организации</w:t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контроля за ходом</w:t>
            </w: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 Программы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77F545F3" w14:textId="77777777" w:rsidR="0040053D" w:rsidRPr="0040053D" w:rsidRDefault="0040053D" w:rsidP="004005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178960F5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выполнению Программы и контроль за ее реализацией осуществляется Федеральным агентством по образованию в установленном порядке</w:t>
            </w:r>
          </w:p>
        </w:tc>
      </w:tr>
      <w:tr w:rsidR="0040053D" w:rsidRPr="0040053D" w14:paraId="1D753F1E" w14:textId="77777777" w:rsidTr="0040053D">
        <w:tc>
          <w:tcPr>
            <w:tcW w:w="9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14:paraId="5B59C206" w14:textId="77777777" w:rsidR="0040053D" w:rsidRPr="0040053D" w:rsidRDefault="0040053D" w:rsidP="004005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(позиция в редакции </w:t>
            </w:r>
            <w:hyperlink r:id="rId13" w:anchor="6580IP" w:history="1">
              <w:r w:rsidRPr="004005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постановления Правительства Российской Федерации от 6 сентября 2004 года N 459</w:t>
              </w:r>
            </w:hyperlink>
            <w:r w:rsidRPr="00400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см. предыдущую редакцию)</w:t>
            </w:r>
          </w:p>
        </w:tc>
      </w:tr>
    </w:tbl>
    <w:p w14:paraId="36031AB2" w14:textId="77777777" w:rsidR="0040053D" w:rsidRPr="0040053D" w:rsidRDefault="0040053D" w:rsidP="0040053D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</w:p>
    <w:p w14:paraId="3023EC5E" w14:textId="77777777" w:rsidR="0040053D" w:rsidRPr="0040053D" w:rsidRDefault="0040053D" w:rsidP="0040053D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1. Содержание проблемы и обоснование</w:t>
      </w: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ее решения программными методами</w:t>
      </w:r>
    </w:p>
    <w:p w14:paraId="6D2F937C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Становление открытого гражданского общества в России, продолжение демократических реформ должны опираться на широкую общественную поддержку, консолидацию общества. В соответствии с Декларацией принципов толерантности (ЮНЕСКО, 1995 год) толерантность определяется как ценность и социальная норма гражданского общества, проявляющаяся в праве всех индивидов гражданского общества быть различными, обеспечении устойчивой гармонии между различными конфессиями, политическими, этническими и другими социальными группами, уважении к разнообразию различных мировых культур, цивилизаций и народов, готовности к пониманию и сотрудничеству с людьми, различающимися по внешности, языку, убеждениям, обычаям и верованиям. В Декларации принципов толерантности, принятой ЮНЕСКО, подчеркивается, что конструктивное взаимодействие социальных групп, имеющих различные ценностные, религиозные и политические ориентиры, может быть достигнуто на основе выработки норм толерантного поведения и навыков 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межкультурного взаимодействия. Формирование установок толерантного сознания и поведения, веротерпимости и миролюбия, профилактика различных видов экстремизма и противодействие им имеют для многонациональной России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страны.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539E4DF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Анализ этих процессов свидетельствует о необходимости: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90E1D59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ускоренного развития нормативной правовой базы, общественных и государственных институтов, обеспечивающих формирование толерантности;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D88AD1C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разработки действенных мер и механизмов внедрения норм толерантного поведения в социальную практику, противодействия экстремизму;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F65D37B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взаимодействия со средствами массовой информации и оказания им поддержки, прежде всего в переориентации с противодействия деструктивным процессам в форме контрпропаганды на активную работу по опережению и предупреждению кризисов;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06ED407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использования в полной мере возможностей отечественной системы образования при решении задач формирования установок толерантного поведения у молодежи, профилактики национализма и экстремизма, уменьшения риска социальных взрывов;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6C8C8D0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совершенствования и развития методологических основ политики в области становления гражданского общества.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FCCBD35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Разработка и реализация системы государственных мер по формированию толерантности и профилактике экстремизма в российском обществе является комплексной задачей, требующей скоординированных усилий органов государственной власти, опоры на общественные объединения. Комплексный характер этой задачи обусловил необходимость создания специальной федеральной целевой программы для ее решения.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C839ECE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Федеральная целевая программа "Формирование установок толерантного сознания и профилактика экстремизма в российском обществе (2001-2005 годы)" (далее именуется - Программа) продолжает и развивает складывавшиеся веками гуманистические традиции российского общества.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07004C1" w14:textId="77777777" w:rsidR="0040053D" w:rsidRPr="0040053D" w:rsidRDefault="0040053D" w:rsidP="0040053D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2. Цели и задачи Программы, сроки и этапы ее реализации</w:t>
      </w:r>
    </w:p>
    <w:p w14:paraId="64731144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Целью Программы является формирование и внедрение в социальную практику норм толерантного поведения, определяющих устойчивость поведения отдельных личностей и социальных групп в различных ситуациях социальной напряженности как основы гражданского согласия в демократическом 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государстве.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D6A3D8A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Достижение поставленной цели предполагает решение следующих задач: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FC7A249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разработка и реализация комплекса эффективных мер по формированию у граждан толерантного поведения, по противодействию экстремизму и снижению социально-психологической напряженности в обществе;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8A9AB7B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разработка и внедрение в практику таких методов, как мониторинг, диагностика и прогнозирование социально-политической ситуации в стране, оценка рисков и последствий деструктивных процессов в обществе;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02442CE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разработка и реализация системы мер, стимулирующих толерантное поведение, противодействие экстремизму во всех его проявлениях, в том числе: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A23D0B9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разработка системы учебных программ для всех ступеней и форм образования;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B0B14AA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разработка эффективных социокультурных технологий распространения норм толерантного поведения и противодействия различным видам экстремизма, этнофобии и ксенофобии;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3246DDD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разработка методической и нормативной базы в области профилактики экстремизма;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7978249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реализация комплекса мер по налаживанию и повышению эффективности межэтнического и межконфессионального диалога.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A6E23E7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Программа осуществляется с 2001 по 2005 год в три этапа.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E6438A6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Задачей первого этапа (2001 год) является разработка методологических и научно-методических основ профилактики экстремизма и формирования толерантного сознания и создание благоприятных предпосылок для реализации Программы, привлечение внимания к этой проблеме органов государственной власти, общественных объединений, работников системы образования.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5DE0914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Задачей второго этапа (2002-2003 годы) является создание и экспериментальное внедрение механизмов профилактики экстремизма и формирования толерантного сознания, создание организационной базы широкомасштабного использования разработанных механизмов в ряде субъектов Российской Федерации.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20F16C3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Задачей третьего этапа (2004-2005 годы) является активное применение механизмов профилактики экстремизма и формирования толерантного сознания.</w:t>
      </w:r>
    </w:p>
    <w:p w14:paraId="57E91027" w14:textId="77777777" w:rsidR="0040053D" w:rsidRPr="0040053D" w:rsidRDefault="0040053D" w:rsidP="0040053D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3. Основные направления реализации Программы</w:t>
      </w:r>
    </w:p>
    <w:p w14:paraId="231D95CA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Программа позволит обеспечить внедрение в социальную практику норм толерантного поведения, возможность эффективного противодействия проявлениям экстремизма в обществе, гибкого опережающего реагирования на изменение социально-политической ситуации в России и создание основы для снижения социальной напряженности. В соответствии с этим основными 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направлениями реализации Программы являются: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1083642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научно-аналитическое: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3164D94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разработка научно-методических основ формирования толерантного сознания и противодействия экстремизму в гражданском обществе;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9AB0B2C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разработка методов диагностики, экспертизы и мониторинга проявлений экстремизма в обществе, в том числе в средствах массовой информации;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1D859BE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разработка социально-психологических методов устранения экстремистских настроений в массовом сознании;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3F7C829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пропаганда и контрпропаганда: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3C6835F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использование средств массовой информации для раскрытия антиобщественной природы экстремизма в любых его формах;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1AA8904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социально-психологической экспертизы публикаций, теле- и радиопрограмм, провоцирующих разжигание национальной и религиозной розни;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6570617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издание публицистических материалов, способствующих распространению толерантности, снижению социальной напряженности в обществе;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3917D90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образовательно-методическое: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F8AFC04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создание и применение в образовательных учреждениях всех уровней образовательных программ, направленных на формирование толерантного сознания, веротерпимости и обучение межкультурному диалогу;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1F30535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проведение в учреждениях специальных психологических тренингов по подготовке и переподготовке специалистов в сфере массовых коммуникаций, государственных служащих, а также работников органов правопорядка;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31BC7B4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нормативное, методическое и организационное: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BC90B33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разработка методических документов и создание условий для проведения социально-психологической экспертизы публикаций и передач в средствах массовой информации, разработка новых образовательных программ, в том числе с использованием интерактивных средств обучения и игр;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ABF6FF4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разработка законодательства, обеспечивающего условия для формирования толерантного поведения, борьбы с проявлениями экстремизма, национальной и религиозной нетерпимости;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D36C7F7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разработка механизмов оказания помощи жертвам экстремизма, агрессии, беженцам и вынужденным переселенцам;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9A25740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разработка методик повышения эффективности межконфессионального диалога.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3FA0A4B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Программа предполагает широкое участие в ее реализации общественных объединений и иных организаций, разделяющих принципы гражданского общества, и прежде всего принцип толерантности.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A69A321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Кроме того, с учетом всеобъемлющего характера проблемы и наличия у мирового сообщества значительного опыта в ее решении в Программе выделены в отдельную группу мероприятия по международному сотрудничеству, включая полномасштабное участие России в соответствующих международных программах и инициативах.</w:t>
      </w:r>
    </w:p>
    <w:p w14:paraId="51A4188E" w14:textId="77777777" w:rsidR="0040053D" w:rsidRPr="0040053D" w:rsidRDefault="0040053D" w:rsidP="0040053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14:paraId="1F4EEB2F" w14:textId="77777777" w:rsidR="0040053D" w:rsidRPr="0040053D" w:rsidRDefault="0040053D" w:rsidP="0040053D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4. Система программных мероприятий</w:t>
      </w:r>
    </w:p>
    <w:p w14:paraId="31A13D9F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Программа состоит из 5 разделов.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1C5C48C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Раздел "Личность" предусматривает разработку и внедрение в систему образования всех ступеней программ и учебных материалов, направленных на воспитание подрастающего поколения в духе толерантности, развитие страхования как социального института, способствующего созданию мотивации безопасности поведения, выработку норм социального поведения, характерных для гражданского общества.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B11E2C8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Раздел "Семья" предусматривает разработку и реализацию комплекса мероприятий по повышению роли семьи в воспитании у подрастающего поколения толерантности и в снижении социальной напряженности в обществе.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8360E24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Раздел "Общество" предусматривает разработку и реализацию комплекса мероприятий по пропаганде миролюбия, повышению устойчивости к этническим, религиозным и политическим конфликтам, противодействию экстремизму с опорой на средства массовой информации, общественные объединения и организации.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CC93BBE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Раздел "Государство" предусматривает разработку и реализацию комплекса мероприятий, обеспечивающих эффективность государственной политики по снижению социально-психологической напряженности в обществе, внедрение в социальную практику норм и стандартов толерантного поведения.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F05B880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Раздел "Организационное и информационное обеспечение" предусматривает разработку и проведение комплекса организационных мероприятий по реализации Программы, включая международное сотрудничество.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983BD1F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Перечень программных мероприятий с указанием сроков их реализации, объемов и источников финансирования изложен в </w:t>
      </w:r>
      <w:hyperlink r:id="rId14" w:anchor="7DO0KC" w:history="1">
        <w:r w:rsidRPr="0040053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приложении N 2</w:t>
        </w:r>
      </w:hyperlink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14:paraId="7DFB380F" w14:textId="77777777" w:rsidR="0040053D" w:rsidRPr="0040053D" w:rsidRDefault="0040053D" w:rsidP="0040053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14:paraId="29A28393" w14:textId="77777777" w:rsidR="0040053D" w:rsidRPr="0040053D" w:rsidRDefault="0040053D" w:rsidP="0040053D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5. Ресурсное обеспечение Программы</w:t>
      </w:r>
    </w:p>
    <w:p w14:paraId="5A9E5613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Реализация Программы осуществляется за счет средств федерального бюджета, бюджетов субъектов Российской Федерации и внебюджетных средств.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758EF2C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Общий размер финансирования Программы составляет 397,65 млн. рублей, в том числе за счет федерального бюджета - 131,95 млн. рублей, из них НИОКР - 131,95 млн. рублей, за счет средств бюджетов субъектов Российской Федерации - 138,95 млн. рублей, из них НИОКР 48,35 млн. рублей и прочие нужды - 90,6 млн. рублей, и за счет внебюджетных источников - 126,75 млн. рублей, из них НИОКР 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30,05 млн. рублей и прочие нужды - 96,7 млн. рублей.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9DC1D68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Размеры финансирования Программы за счет средств федерального бюджета определяются при формировании бюджетной заявки на соответствующий год в соответствии с возможностями федерального бюджета.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C61285A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Первый этап реализации Программы (2001 год) включает в себя, главным образом, проведение научно-исследовательских работ и формирование в массовом сознании, в том числе с помощью средств массовой информации, позитивного отношения к толерантности как социальной норме. Мероприятия Программы на этом этапе финансируются за счет федерального бюджета. Участие субъектов Российской Федерации начинается на втором этапе (2002-2003 годы), но в основном приходится на третий этап - этап масштабного внедрения результатов работ предыдущих этапов. Финансирование Программы субъектами Российской Федерации будет осуществляться на основе соглашений между государственным заказчиком Программы и органами исполнительной власти субъектов Российской Федерации.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655CB0F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За счет внебюджетных средств предполагается финансировать научно-исследовательские работы, осуществлять </w:t>
      </w:r>
      <w:proofErr w:type="spellStart"/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софинансирование</w:t>
      </w:r>
      <w:proofErr w:type="spellEnd"/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отдельных мероприятий Программы, проводить экспериментальное внедрение образовательных программ и учебных материалов, формировать базы данных и т. п.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45BA111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Распределение затрат на реализацию Программы представлено в </w:t>
      </w:r>
      <w:hyperlink r:id="rId15" w:anchor="7DM0KB" w:history="1">
        <w:r w:rsidRPr="0040053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приложениях N 1</w:t>
        </w:r>
      </w:hyperlink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16" w:anchor="7DO0KC" w:history="1">
        <w:r w:rsidRPr="0040053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A3EDFDE" w14:textId="77777777" w:rsidR="0040053D" w:rsidRPr="0040053D" w:rsidRDefault="0040053D" w:rsidP="0040053D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6. Организация управления реализацией Программы</w:t>
      </w: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контроль за ходом ее реализации</w:t>
      </w:r>
    </w:p>
    <w:p w14:paraId="091F278F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Руководство реализацией Программы осуществляет Федеральное агентство по образованию, являющееся государственным заказчиком Программы. Государственный заказчик Программы дает оценку промежуточных результатов и хода ее реализации в целом, готовит предложения о порядке выполнения Программы, включении, исключении и уточнении отдельных подпрограмм и проектов, уточняет целевые показатели, осуществляет общее руководство и контроль за ходом реализации Программы, а также финансирование контрактов участников Программы (абзац в редакции </w:t>
      </w:r>
      <w:hyperlink r:id="rId17" w:anchor="6580IP" w:history="1">
        <w:r w:rsidRPr="0040053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Российской Федерации от 6 сентября 2004 года N 459</w:t>
        </w:r>
      </w:hyperlink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- см. предыдущую редакцию).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B3D5F9C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Государственный заказчик Программы может передавать в установленном порядке выполнение части функций по организации и проведению конкурсов на проведение научно-исследовательских работ, по выполнению работ (услуг), анализу исполнения государственных контрактов.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C89A229" w14:textId="77777777" w:rsidR="0040053D" w:rsidRPr="0040053D" w:rsidRDefault="0040053D" w:rsidP="0040053D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7. Механизм реализации Программы</w:t>
      </w:r>
    </w:p>
    <w:p w14:paraId="571EEB77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Механизм реализации Программы предполагает: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83C15A3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1) комплексный подход к формированию системы программных мероприятий, предусматривающий их </w:t>
      </w:r>
      <w:proofErr w:type="spellStart"/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взаимоувязку</w:t>
      </w:r>
      <w:proofErr w:type="spellEnd"/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416ED27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2) последовательность осуществления мероприятий, обеспечивающую устойчивость создаваемых институтов и механизмов снижения социально-психологической напряженности в обществе, противодействия экстремизму, формирования толерантного поведения; создание методической базы, разработку и реализацию образовательных программ, тренингов и т. п., их доработку, организационное и методическое обеспечение внедрения полученных результатов;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E94A9F7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широкое привлечение общественных объединений к участию в реализации Программы, а также гласность, регулярное информирование общественности о целях и ходе выполнения Программы, открытый доступ к материалам и базам данных, подготовленным в рамках Программы;</w:t>
      </w: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849366F" w14:textId="77777777" w:rsidR="0040053D" w:rsidRPr="0040053D" w:rsidRDefault="0040053D" w:rsidP="0040053D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отбор исполнителей мероприятий Программы на конкурсной основе в соответствии с </w:t>
      </w:r>
      <w:hyperlink r:id="rId18" w:history="1">
        <w:r w:rsidRPr="0040053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"О конкурсах на размещение заказов на поставки товаров, выполнение работ, оказание услуг для государственных нужд"</w:t>
        </w:r>
      </w:hyperlink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14:paraId="6BBA01A9" w14:textId="77777777" w:rsidR="0040053D" w:rsidRPr="0040053D" w:rsidRDefault="0040053D" w:rsidP="0040053D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005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14:paraId="21D47661" w14:textId="77777777" w:rsidR="00862923" w:rsidRPr="0040053D" w:rsidRDefault="00862923" w:rsidP="0040053D">
      <w:bookmarkStart w:id="0" w:name="_GoBack"/>
      <w:bookmarkEnd w:id="0"/>
    </w:p>
    <w:sectPr w:rsidR="00862923" w:rsidRPr="0040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49"/>
    <w:rsid w:val="0040053D"/>
    <w:rsid w:val="00862923"/>
    <w:rsid w:val="00C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7788"/>
  <w15:chartTrackingRefBased/>
  <w15:docId w15:val="{C998DDF5-67C8-426E-900D-8B153666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3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0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2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6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2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4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9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2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9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0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5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1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8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369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3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39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6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4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08311" TargetMode="External"/><Relationship Id="rId13" Type="http://schemas.openxmlformats.org/officeDocument/2006/relationships/hyperlink" Target="https://docs.cntd.ru/document/901908311" TargetMode="External"/><Relationship Id="rId18" Type="http://schemas.openxmlformats.org/officeDocument/2006/relationships/hyperlink" Target="https://docs.cntd.ru/document/9017326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795825" TargetMode="External"/><Relationship Id="rId12" Type="http://schemas.openxmlformats.org/officeDocument/2006/relationships/hyperlink" Target="https://docs.cntd.ru/document/901908311" TargetMode="External"/><Relationship Id="rId17" Type="http://schemas.openxmlformats.org/officeDocument/2006/relationships/hyperlink" Target="https://docs.cntd.ru/document/9019083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179582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95825" TargetMode="External"/><Relationship Id="rId11" Type="http://schemas.openxmlformats.org/officeDocument/2006/relationships/hyperlink" Target="https://docs.cntd.ru/document/901795825" TargetMode="External"/><Relationship Id="rId5" Type="http://schemas.openxmlformats.org/officeDocument/2006/relationships/hyperlink" Target="https://docs.cntd.ru/document/901795825" TargetMode="External"/><Relationship Id="rId15" Type="http://schemas.openxmlformats.org/officeDocument/2006/relationships/hyperlink" Target="https://docs.cntd.ru/document/901795825" TargetMode="External"/><Relationship Id="rId10" Type="http://schemas.openxmlformats.org/officeDocument/2006/relationships/hyperlink" Target="https://docs.cntd.ru/document/90190831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ocs.cntd.ru/document/901795825" TargetMode="External"/><Relationship Id="rId9" Type="http://schemas.openxmlformats.org/officeDocument/2006/relationships/hyperlink" Target="https://docs.cntd.ru/document/901795825" TargetMode="External"/><Relationship Id="rId14" Type="http://schemas.openxmlformats.org/officeDocument/2006/relationships/hyperlink" Target="https://docs.cntd.ru/document/9017958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3593</Words>
  <Characters>20481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2024-02-14T18:06:00Z</dcterms:created>
  <dcterms:modified xsi:type="dcterms:W3CDTF">2024-02-14T18:09:00Z</dcterms:modified>
</cp:coreProperties>
</file>